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D7EDD" w14:textId="77777777" w:rsidR="00F40ECF" w:rsidRDefault="00F40ECF" w:rsidP="00F40ECF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</w:p>
    <w:p w14:paraId="11F8BF53" w14:textId="77777777" w:rsidR="00F40ECF" w:rsidRDefault="00F40ECF" w:rsidP="00F40ECF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PROGRAMUL OPERAŢIONAL CAPITAL UMAN</w:t>
      </w:r>
    </w:p>
    <w:p w14:paraId="0ED0A13B" w14:textId="77777777" w:rsidR="00F40ECF" w:rsidRDefault="00F40ECF" w:rsidP="00F40EC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Axa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prioritară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4 -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Incluziunea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combaterea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sărăciei</w:t>
      </w:r>
      <w:proofErr w:type="spellEnd"/>
    </w:p>
    <w:p w14:paraId="74C6123F" w14:textId="77777777" w:rsidR="00F40ECF" w:rsidRDefault="00F40ECF" w:rsidP="00F40EC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Obiectivul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tematic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9: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Promovarea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incluziunii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combaterea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sărăciei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a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oricărei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forme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discriminare</w:t>
      </w:r>
      <w:proofErr w:type="spellEnd"/>
    </w:p>
    <w:p w14:paraId="6DB6F578" w14:textId="77777777" w:rsidR="00F40ECF" w:rsidRDefault="00F40ECF" w:rsidP="00F40EC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Prioritatea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investiţii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9.IV: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Creșterea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accesului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la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accesibile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durabile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înaltă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calitate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inclusiv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asistență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medicală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interes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general</w:t>
      </w:r>
    </w:p>
    <w:p w14:paraId="1EF3DCBB" w14:textId="60368223" w:rsidR="00F40ECF" w:rsidRDefault="00F40ECF" w:rsidP="00F40EC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Obiectivul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specific 4.9: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Creșterea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accesului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la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accesibile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durabile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înalt</w:t>
      </w:r>
      <w:r w:rsidR="00C26F29">
        <w:rPr>
          <w:rFonts w:ascii="Trebuchet MS" w:eastAsiaTheme="minorHAnsi" w:hAnsi="Trebuchet MS" w:cs="Trebuchet MS"/>
          <w:i/>
          <w:iCs/>
          <w:sz w:val="16"/>
          <w:szCs w:val="16"/>
          <w:lang w:val="ro-RO"/>
        </w:rPr>
        <w:t>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calitate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inclusiv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asistență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medicală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interes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general</w:t>
      </w:r>
    </w:p>
    <w:p w14:paraId="0C67A736" w14:textId="77777777" w:rsidR="00F40ECF" w:rsidRDefault="00F40ECF" w:rsidP="00F40ECF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sz w:val="16"/>
          <w:szCs w:val="16"/>
          <w:lang w:val="x-none"/>
        </w:rPr>
        <w:t>Titlul</w:t>
      </w:r>
      <w:proofErr w:type="spellEnd"/>
      <w:r>
        <w:rPr>
          <w:rFonts w:ascii="Trebuchet MS" w:eastAsiaTheme="minorHAnsi" w:hAnsi="Trebuchet MS" w:cs="Trebuchet MS"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sz w:val="16"/>
          <w:szCs w:val="16"/>
          <w:lang w:val="x-none"/>
        </w:rPr>
        <w:t>proiectului</w:t>
      </w:r>
      <w:proofErr w:type="spellEnd"/>
      <w:r>
        <w:rPr>
          <w:rFonts w:ascii="Trebuchet MS" w:eastAsiaTheme="minorHAnsi" w:hAnsi="Trebuchet MS" w:cs="Trebuchet MS"/>
          <w:sz w:val="16"/>
          <w:szCs w:val="16"/>
          <w:lang w:val="x-none"/>
        </w:rPr>
        <w:t>: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Organizarea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programe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depistare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precoce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(screening), diagnostic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tratament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precoce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al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tuberculozei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inclusiv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al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tuberculozei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latente</w:t>
      </w:r>
      <w:proofErr w:type="spellEnd"/>
    </w:p>
    <w:p w14:paraId="7F867BB6" w14:textId="77777777" w:rsidR="00F40ECF" w:rsidRDefault="00F40ECF" w:rsidP="00F40ECF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color w:val="000000"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i/>
          <w:iCs/>
          <w:color w:val="000000"/>
          <w:sz w:val="16"/>
          <w:szCs w:val="16"/>
          <w:lang w:val="x-none"/>
        </w:rPr>
        <w:t>Contract nr. POCU/225/4/9/117426 (Cod SMIS 2014+: 117426)</w:t>
      </w:r>
    </w:p>
    <w:p w14:paraId="6544DEB0" w14:textId="77777777" w:rsidR="00F40ECF" w:rsidRDefault="00F40ECF" w:rsidP="00F40ECF">
      <w:pPr>
        <w:autoSpaceDE w:val="0"/>
        <w:autoSpaceDN w:val="0"/>
        <w:adjustRightInd w:val="0"/>
        <w:spacing w:line="360" w:lineRule="auto"/>
        <w:jc w:val="center"/>
        <w:rPr>
          <w:rFonts w:ascii="Trebuchet MS" w:eastAsiaTheme="minorHAnsi" w:hAnsi="Trebuchet MS" w:cs="Trebuchet MS"/>
          <w:sz w:val="18"/>
          <w:szCs w:val="18"/>
          <w:lang w:val="x-none"/>
        </w:rPr>
      </w:pPr>
    </w:p>
    <w:p w14:paraId="1E200398" w14:textId="77777777" w:rsidR="00F40ECF" w:rsidRDefault="00F40ECF" w:rsidP="00F40ECF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14:paraId="4D36A926" w14:textId="77777777" w:rsidR="00F40ECF" w:rsidRDefault="00F40ECF" w:rsidP="00F40ECF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14:paraId="4503E2DB" w14:textId="0AB0257A" w:rsidR="00F40ECF" w:rsidRDefault="00F40ECF" w:rsidP="00087EC4">
      <w:pPr>
        <w:autoSpaceDE w:val="0"/>
        <w:autoSpaceDN w:val="0"/>
        <w:adjustRightInd w:val="0"/>
        <w:spacing w:before="300" w:after="300"/>
        <w:jc w:val="center"/>
        <w:outlineLvl w:val="0"/>
        <w:rPr>
          <w:rFonts w:ascii="Arial" w:eastAsiaTheme="minorHAnsi" w:hAnsi="Arial" w:cs="Arial"/>
          <w:b/>
          <w:bCs/>
          <w:color w:val="E82D2D"/>
          <w:sz w:val="28"/>
          <w:szCs w:val="28"/>
          <w:lang w:val="x-none"/>
        </w:rPr>
      </w:pPr>
      <w:proofErr w:type="spellStart"/>
      <w:r>
        <w:rPr>
          <w:rFonts w:ascii="Arial" w:eastAsiaTheme="minorHAnsi" w:hAnsi="Arial" w:cs="Arial"/>
          <w:b/>
          <w:bCs/>
          <w:color w:val="E82D2D"/>
          <w:sz w:val="28"/>
          <w:szCs w:val="28"/>
          <w:lang w:val="x-none"/>
        </w:rPr>
        <w:t>Selecție</w:t>
      </w:r>
      <w:proofErr w:type="spellEnd"/>
      <w:r>
        <w:rPr>
          <w:rFonts w:ascii="Arial" w:eastAsiaTheme="minorHAnsi" w:hAnsi="Arial" w:cs="Arial"/>
          <w:b/>
          <w:bCs/>
          <w:color w:val="E82D2D"/>
          <w:sz w:val="28"/>
          <w:szCs w:val="28"/>
          <w:lang w:val="x-none"/>
        </w:rPr>
        <w:t xml:space="preserve"> medici </w:t>
      </w:r>
      <w:proofErr w:type="spellStart"/>
      <w:r>
        <w:rPr>
          <w:rFonts w:ascii="Arial" w:eastAsiaTheme="minorHAnsi" w:hAnsi="Arial" w:cs="Arial"/>
          <w:b/>
          <w:bCs/>
          <w:color w:val="E82D2D"/>
          <w:sz w:val="28"/>
          <w:szCs w:val="28"/>
          <w:lang w:val="x-none"/>
        </w:rPr>
        <w:t>pneumologi</w:t>
      </w:r>
      <w:proofErr w:type="spellEnd"/>
      <w:r>
        <w:rPr>
          <w:rFonts w:ascii="Arial" w:eastAsiaTheme="minorHAnsi" w:hAnsi="Arial" w:cs="Arial"/>
          <w:b/>
          <w:bCs/>
          <w:color w:val="E82D2D"/>
          <w:sz w:val="28"/>
          <w:szCs w:val="28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b/>
          <w:bCs/>
          <w:color w:val="E82D2D"/>
          <w:sz w:val="28"/>
          <w:szCs w:val="28"/>
          <w:lang w:val="x-none"/>
        </w:rPr>
        <w:t>psihologi</w:t>
      </w:r>
      <w:proofErr w:type="spellEnd"/>
      <w:r>
        <w:rPr>
          <w:rFonts w:ascii="Arial" w:eastAsiaTheme="minorHAnsi" w:hAnsi="Arial" w:cs="Arial"/>
          <w:b/>
          <w:bCs/>
          <w:color w:val="E82D2D"/>
          <w:sz w:val="28"/>
          <w:szCs w:val="28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b/>
          <w:bCs/>
          <w:color w:val="E82D2D"/>
          <w:sz w:val="28"/>
          <w:szCs w:val="28"/>
          <w:lang w:val="x-none"/>
        </w:rPr>
        <w:t>și</w:t>
      </w:r>
      <w:proofErr w:type="spellEnd"/>
      <w:r>
        <w:rPr>
          <w:rFonts w:ascii="Arial" w:eastAsiaTheme="minorHAnsi" w:hAnsi="Arial" w:cs="Arial"/>
          <w:b/>
          <w:bCs/>
          <w:color w:val="E82D2D"/>
          <w:sz w:val="28"/>
          <w:szCs w:val="28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b/>
          <w:bCs/>
          <w:color w:val="E82D2D"/>
          <w:sz w:val="28"/>
          <w:szCs w:val="28"/>
          <w:lang w:val="x-none"/>
        </w:rPr>
        <w:t>asistenți</w:t>
      </w:r>
      <w:proofErr w:type="spellEnd"/>
      <w:r>
        <w:rPr>
          <w:rFonts w:ascii="Arial" w:eastAsiaTheme="minorHAnsi" w:hAnsi="Arial" w:cs="Arial"/>
          <w:b/>
          <w:bCs/>
          <w:color w:val="E82D2D"/>
          <w:sz w:val="28"/>
          <w:szCs w:val="28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b/>
          <w:bCs/>
          <w:color w:val="E82D2D"/>
          <w:sz w:val="28"/>
          <w:szCs w:val="28"/>
          <w:lang w:val="x-none"/>
        </w:rPr>
        <w:t>sociali</w:t>
      </w:r>
      <w:proofErr w:type="spellEnd"/>
    </w:p>
    <w:p w14:paraId="229A76FD" w14:textId="77777777" w:rsidR="00087EC4" w:rsidRDefault="00087EC4" w:rsidP="00087EC4">
      <w:pPr>
        <w:autoSpaceDE w:val="0"/>
        <w:autoSpaceDN w:val="0"/>
        <w:adjustRightInd w:val="0"/>
        <w:spacing w:before="300" w:after="300"/>
        <w:jc w:val="center"/>
        <w:outlineLvl w:val="0"/>
        <w:rPr>
          <w:rFonts w:ascii="Arial" w:eastAsiaTheme="minorHAnsi" w:hAnsi="Arial" w:cs="Arial"/>
          <w:b/>
          <w:bCs/>
          <w:color w:val="E82D2D"/>
          <w:sz w:val="28"/>
          <w:szCs w:val="28"/>
          <w:lang w:val="x-none"/>
        </w:rPr>
      </w:pPr>
    </w:p>
    <w:p w14:paraId="4122D369" w14:textId="55BC7C4B" w:rsidR="00F40ECF" w:rsidRDefault="00F40ECF" w:rsidP="00087EC4">
      <w:pPr>
        <w:autoSpaceDE w:val="0"/>
        <w:autoSpaceDN w:val="0"/>
        <w:adjustRightInd w:val="0"/>
        <w:spacing w:before="105" w:after="105"/>
        <w:ind w:firstLine="720"/>
        <w:jc w:val="both"/>
        <w:rPr>
          <w:rFonts w:ascii="Arial" w:eastAsiaTheme="minorHAnsi" w:hAnsi="Arial" w:cs="Arial"/>
          <w:color w:val="292121"/>
          <w:sz w:val="20"/>
          <w:szCs w:val="20"/>
          <w:lang w:val="x-none"/>
        </w:rPr>
      </w:pP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Federația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UNOPA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angajează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8 medici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pneumologi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8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psihologi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8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asistenți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sociali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membri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cadrul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Echipelor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multidisciplinare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la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nivelul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 8 Centre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evaluare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asigurare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suportului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pentru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pacienții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cu TB din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spitalele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TB: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Iași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Timișoara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Cluj-Napoca,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Târgu-Mures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Craiova,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București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Călărași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Constanța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.</w:t>
      </w:r>
    </w:p>
    <w:p w14:paraId="7015338A" w14:textId="799DF14D" w:rsidR="00F40ECF" w:rsidRDefault="00F40ECF" w:rsidP="00087EC4">
      <w:pPr>
        <w:autoSpaceDE w:val="0"/>
        <w:autoSpaceDN w:val="0"/>
        <w:adjustRightInd w:val="0"/>
        <w:spacing w:before="105" w:after="105"/>
        <w:ind w:firstLine="720"/>
        <w:jc w:val="both"/>
        <w:rPr>
          <w:rFonts w:ascii="Arial" w:eastAsiaTheme="minorHAnsi" w:hAnsi="Arial" w:cs="Arial"/>
          <w:color w:val="292121"/>
          <w:sz w:val="20"/>
          <w:szCs w:val="20"/>
          <w:lang w:val="x-none"/>
        </w:rPr>
      </w:pPr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Selecția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este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realizată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cadrul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proiectului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„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Organizarea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programe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depistare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precoce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(screening), diagnostic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tratament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precoce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al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tuberculozei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inclusiv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al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tuberculozei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latente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”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derulat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UNOPA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parteneriat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cu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Institutul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Pneumoftiziologie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„Marius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Nasta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” (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Lider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parteneriat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).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Proiectul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este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cofinanțat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din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Fondul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Social European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prin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Programul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Operațional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Capital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Uman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(POCU).</w:t>
      </w:r>
    </w:p>
    <w:p w14:paraId="78673183" w14:textId="77777777" w:rsidR="00F40ECF" w:rsidRDefault="00F40ECF" w:rsidP="00087EC4">
      <w:pPr>
        <w:autoSpaceDE w:val="0"/>
        <w:autoSpaceDN w:val="0"/>
        <w:adjustRightInd w:val="0"/>
        <w:spacing w:before="105" w:after="105"/>
        <w:ind w:firstLine="720"/>
        <w:jc w:val="both"/>
        <w:rPr>
          <w:rFonts w:ascii="Arial" w:eastAsiaTheme="minorHAnsi" w:hAnsi="Arial" w:cs="Arial"/>
          <w:color w:val="292121"/>
          <w:sz w:val="20"/>
          <w:szCs w:val="20"/>
          <w:lang w:val="x-none"/>
        </w:rPr>
      </w:pP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Procedura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selecție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rolul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cadrul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proiectului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cerințele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responsabilitățile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sunt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detaliate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termenii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referință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pentru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fiecare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post,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anexați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prezentului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anunț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.</w:t>
      </w:r>
    </w:p>
    <w:p w14:paraId="29E35C83" w14:textId="77777777" w:rsidR="00F40ECF" w:rsidRDefault="00F40ECF" w:rsidP="00087EC4">
      <w:pPr>
        <w:autoSpaceDE w:val="0"/>
        <w:autoSpaceDN w:val="0"/>
        <w:adjustRightInd w:val="0"/>
        <w:spacing w:before="105" w:after="105"/>
        <w:ind w:firstLine="720"/>
        <w:jc w:val="both"/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</w:pP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Prezentare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proiect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„</w:t>
      </w: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Organizarea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programe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depistare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precoce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(screening), diagnostic </w:t>
      </w: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şi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tratament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precoce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al </w:t>
      </w: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tuberculozei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inclusiv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al </w:t>
      </w: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tuberculozei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latente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”</w:t>
      </w:r>
    </w:p>
    <w:p w14:paraId="1260D30D" w14:textId="77777777" w:rsidR="00F40ECF" w:rsidRDefault="00F40ECF" w:rsidP="00087EC4">
      <w:pPr>
        <w:autoSpaceDE w:val="0"/>
        <w:autoSpaceDN w:val="0"/>
        <w:adjustRightInd w:val="0"/>
        <w:spacing w:before="105" w:after="105"/>
        <w:ind w:firstLine="720"/>
        <w:jc w:val="both"/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</w:pP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Obiectivul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general al </w:t>
      </w:r>
      <w:proofErr w:type="spellStart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proiectului</w:t>
      </w:r>
      <w:proofErr w:type="spellEnd"/>
      <w:r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</w:t>
      </w:r>
    </w:p>
    <w:p w14:paraId="278D5BD0" w14:textId="77777777" w:rsidR="00F40ECF" w:rsidRDefault="00F40ECF" w:rsidP="00087EC4">
      <w:pPr>
        <w:autoSpaceDE w:val="0"/>
        <w:autoSpaceDN w:val="0"/>
        <w:adjustRightInd w:val="0"/>
        <w:spacing w:before="105" w:after="105"/>
        <w:ind w:firstLine="720"/>
        <w:jc w:val="both"/>
        <w:rPr>
          <w:rFonts w:ascii="Arial" w:eastAsiaTheme="minorHAnsi" w:hAnsi="Arial" w:cs="Arial"/>
          <w:color w:val="292121"/>
          <w:sz w:val="20"/>
          <w:szCs w:val="20"/>
          <w:lang w:val="x-none"/>
        </w:rPr>
      </w:pP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Promovarea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incluziunii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sociale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combaterea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sărăciei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oricărei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forme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discriminare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prin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creșterea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accesului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la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servicii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accesibile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durabile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înaltă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calitate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inclusiv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asistență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medicală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servicii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sociale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interes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general,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prin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organizarea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programe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sănătate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servicii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orientate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către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prevenirea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depistarea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precoce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(screening), diagnostic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tratament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precoce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al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tuberculozei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inclusiv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al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tuberculozei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latente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pentru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75010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persoane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aparținând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grupurilor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vulnerabile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inclusiv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derularea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activități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informare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educare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conștientizare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grupului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țintă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precum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pentru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15003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persoane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din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grupurile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vulnerabile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completate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activități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informare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educare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conștientizare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grupului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țintă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precum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prin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organizarea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programe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formare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pentru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560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persoane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vederea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asigurării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unui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nivel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competențe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îmbunătățit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al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profesioniștilor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implicați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prevenirea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depistarea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precoce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(screening),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diagnosticul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tratamentul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precoce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al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tuberculozei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tuberculozei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latente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.</w:t>
      </w:r>
    </w:p>
    <w:p w14:paraId="7507F5FA" w14:textId="77777777" w:rsidR="00F40ECF" w:rsidRDefault="00F40ECF" w:rsidP="00087EC4">
      <w:pPr>
        <w:autoSpaceDE w:val="0"/>
        <w:autoSpaceDN w:val="0"/>
        <w:adjustRightInd w:val="0"/>
        <w:spacing w:before="105" w:after="105"/>
        <w:ind w:firstLine="720"/>
        <w:jc w:val="both"/>
        <w:rPr>
          <w:rFonts w:ascii="Arial" w:eastAsiaTheme="minorHAnsi" w:hAnsi="Arial" w:cs="Arial"/>
          <w:color w:val="292121"/>
          <w:sz w:val="20"/>
          <w:szCs w:val="20"/>
          <w:lang w:val="x-none"/>
        </w:rPr>
      </w:pP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Prin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activitățile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obiectivele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proiectului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se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asigură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accesul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persoanelor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din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grupul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țintă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la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metode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diagnostic, se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îmbunătățește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rata de diagnostic 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cazurilor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tuberculoză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sensibilă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se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încurajează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tratamentul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medical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suport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al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cazurilor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tuberculoză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sprijinul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financiar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al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persoanelor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sărace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precum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îmbunătățirea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capacității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sistemului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sanitar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control al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tuberculozei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.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Toate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aceste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obiective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sunt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coerenţe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Strategiei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Naționale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Control al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Tuberculozei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România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2015 – 2020.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Pregătirea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personalului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implicat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tratamentul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tuberculozei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precum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creșterea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competențelor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acestora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oferă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o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permeabilitate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mai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mare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teritoriu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serviciilor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sănătate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calitate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conforme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normativelor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Organizației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Mondiale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Sănătății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.</w:t>
      </w:r>
    </w:p>
    <w:p w14:paraId="4D747998" w14:textId="77777777" w:rsidR="00F40ECF" w:rsidRDefault="00F40ECF" w:rsidP="00087EC4">
      <w:pPr>
        <w:autoSpaceDE w:val="0"/>
        <w:autoSpaceDN w:val="0"/>
        <w:adjustRightInd w:val="0"/>
        <w:spacing w:before="105" w:after="105"/>
        <w:ind w:firstLine="720"/>
        <w:jc w:val="both"/>
        <w:rPr>
          <w:rFonts w:ascii="Arial" w:eastAsiaTheme="minorHAnsi" w:hAnsi="Arial" w:cs="Arial"/>
          <w:color w:val="292121"/>
          <w:sz w:val="20"/>
          <w:szCs w:val="20"/>
          <w:lang w:val="x-none"/>
        </w:rPr>
      </w:pP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lastRenderedPageBreak/>
        <w:t>Proiectul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urmărește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sprijinirea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grupului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țintă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persoane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aparținând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grupurilor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vulnerabile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care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vor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beneficia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programe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sprijin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(screening) –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vederea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facilitării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participării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acestuia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la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tratament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(ex.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consiliere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psihologică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peer-to-peer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suport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subvenții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alte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servicii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adaptate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necesare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).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Identificarea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și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evaluarea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persoanelor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cu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tuberculoză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din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regiunea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arondată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care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funcționează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spitalul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pentru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a fi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incluse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în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proiect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, se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va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realiza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de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către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echipă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multidisciplinară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care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va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funcționa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la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nivelul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</w:t>
      </w:r>
      <w:proofErr w:type="spellStart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>centrului</w:t>
      </w:r>
      <w:proofErr w:type="spellEnd"/>
      <w:r>
        <w:rPr>
          <w:rFonts w:ascii="Arial" w:eastAsiaTheme="minorHAnsi" w:hAnsi="Arial" w:cs="Arial"/>
          <w:color w:val="292121"/>
          <w:sz w:val="20"/>
          <w:szCs w:val="20"/>
          <w:lang w:val="x-none"/>
        </w:rPr>
        <w:t xml:space="preserve"> regional.</w:t>
      </w:r>
    </w:p>
    <w:p w14:paraId="789F6D86" w14:textId="77777777" w:rsidR="00087EC4" w:rsidRPr="00087EC4" w:rsidRDefault="00087EC4" w:rsidP="00087EC4">
      <w:pPr>
        <w:autoSpaceDE w:val="0"/>
        <w:autoSpaceDN w:val="0"/>
        <w:adjustRightInd w:val="0"/>
        <w:spacing w:before="105" w:after="105"/>
        <w:ind w:firstLine="720"/>
        <w:jc w:val="both"/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</w:pPr>
      <w:bookmarkStart w:id="0" w:name="_GoBack"/>
      <w:bookmarkEnd w:id="0"/>
      <w:proofErr w:type="spellStart"/>
      <w:r w:rsidRPr="00087EC4"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Activitatea</w:t>
      </w:r>
      <w:proofErr w:type="spellEnd"/>
      <w:r w:rsidRPr="00087EC4"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echipelor</w:t>
      </w:r>
      <w:proofErr w:type="spellEnd"/>
      <w:r w:rsidRPr="00087EC4"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multidisciplinare</w:t>
      </w:r>
      <w:proofErr w:type="spellEnd"/>
      <w:r w:rsidRPr="00087EC4"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va</w:t>
      </w:r>
      <w:proofErr w:type="spellEnd"/>
      <w:r w:rsidRPr="00087EC4"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cuprinde</w:t>
      </w:r>
      <w:proofErr w:type="spellEnd"/>
      <w:r w:rsidRPr="00087EC4"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 xml:space="preserve">: </w:t>
      </w:r>
    </w:p>
    <w:p w14:paraId="1739B00F" w14:textId="342349B9" w:rsidR="00087EC4" w:rsidRPr="00087EC4" w:rsidRDefault="00087EC4" w:rsidP="00087EC4">
      <w:pPr>
        <w:autoSpaceDE w:val="0"/>
        <w:autoSpaceDN w:val="0"/>
        <w:adjustRightInd w:val="0"/>
        <w:spacing w:before="105" w:after="105"/>
        <w:jc w:val="both"/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</w:pPr>
      <w:r w:rsidRPr="00087EC4"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•</w:t>
      </w:r>
      <w:r w:rsidRPr="00087EC4"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ab/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evaluarea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riscului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de abandon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terapeutic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la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pacientii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cu TB; </w:t>
      </w:r>
      <w:r>
        <w:rPr>
          <w:rFonts w:ascii="Arial" w:eastAsiaTheme="minorHAnsi" w:hAnsi="Arial" w:cs="Arial"/>
          <w:bCs/>
          <w:color w:val="292121"/>
          <w:sz w:val="20"/>
          <w:szCs w:val="20"/>
          <w:lang w:val="ro-RO"/>
        </w:rPr>
        <w:t>aceștia</w:t>
      </w:r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vor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fi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clasificat</w:t>
      </w:r>
      <w:r>
        <w:rPr>
          <w:rFonts w:ascii="Arial" w:eastAsiaTheme="minorHAnsi" w:hAnsi="Arial" w:cs="Arial"/>
          <w:bCs/>
          <w:color w:val="292121"/>
          <w:sz w:val="20"/>
          <w:szCs w:val="20"/>
          <w:lang w:val="ro-RO"/>
        </w:rPr>
        <w:t>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în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: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persoane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cu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risc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scăzut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persoane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cu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risc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mediu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persoane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cu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risc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crescut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.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În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funcție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de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categoria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în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care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este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inclusă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fiecărei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persoane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se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va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stabili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circuitul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pentru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finalizarea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cu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succes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tratamentului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prin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intermediul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unui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plan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personalizat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de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intervenție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după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perioada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de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internare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dacă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este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cazul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(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durata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tratamentului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variază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între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6-24 de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luni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);</w:t>
      </w:r>
    </w:p>
    <w:p w14:paraId="1B23E507" w14:textId="77777777" w:rsidR="00087EC4" w:rsidRPr="00087EC4" w:rsidRDefault="00087EC4" w:rsidP="00087EC4">
      <w:pPr>
        <w:autoSpaceDE w:val="0"/>
        <w:autoSpaceDN w:val="0"/>
        <w:adjustRightInd w:val="0"/>
        <w:spacing w:before="105" w:after="105"/>
        <w:jc w:val="both"/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</w:pPr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•</w:t>
      </w:r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ab/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monitorizarea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aderenței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la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tratament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pacienților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cu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risc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crescut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de abandon;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medicul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din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cadrul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echipei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multidisciplinare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va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colabora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cu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personalul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medical de la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nivelul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fiecărui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dispensar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TB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pentru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monitorizarea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tratamentului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antiTB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pacienților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beneficiari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referiți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către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serviciul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de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suport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prin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tichete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sociale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aflați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în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ambulatoriu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.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În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acest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sens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medicul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din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cadrul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echipei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multidisciplinare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va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completa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documentele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justificative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pentru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administrarea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tratamentului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acestea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fiind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folosite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la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finalul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lunii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pentru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realizarea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centralizatorului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cu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pacienții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aderenți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la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tratament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care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urmează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să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primească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tichete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sociale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;</w:t>
      </w:r>
    </w:p>
    <w:p w14:paraId="4B15EC26" w14:textId="77777777" w:rsidR="00087EC4" w:rsidRPr="00087EC4" w:rsidRDefault="00087EC4" w:rsidP="00087EC4">
      <w:pPr>
        <w:autoSpaceDE w:val="0"/>
        <w:autoSpaceDN w:val="0"/>
        <w:adjustRightInd w:val="0"/>
        <w:spacing w:before="105" w:after="105"/>
        <w:jc w:val="both"/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</w:pPr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•</w:t>
      </w:r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ab/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suport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social;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în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fiecare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lună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pacienții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înrolați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în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proiect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aderenți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la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tratament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vor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primi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suport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social, conform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metodologiei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proiectului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și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resurselor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disponibile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;</w:t>
      </w:r>
    </w:p>
    <w:p w14:paraId="231146E6" w14:textId="77777777" w:rsidR="00087EC4" w:rsidRPr="00087EC4" w:rsidRDefault="00087EC4" w:rsidP="00087EC4">
      <w:pPr>
        <w:autoSpaceDE w:val="0"/>
        <w:autoSpaceDN w:val="0"/>
        <w:adjustRightInd w:val="0"/>
        <w:spacing w:before="105" w:after="105"/>
        <w:jc w:val="both"/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</w:pPr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•</w:t>
      </w:r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ab/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suport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psihologic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;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presupune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evaluarea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nevoilor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pacienților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care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interferează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cu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aderența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la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tratament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efectuare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de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psiho-educație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intervenții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punctuale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conform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problematicii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.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Suport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psihologic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pentru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creșterea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aderenței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la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tratament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pacienților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constă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în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ședințe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individuale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și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ședințe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de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grup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;</w:t>
      </w:r>
    </w:p>
    <w:p w14:paraId="5D4429F3" w14:textId="68D997E8" w:rsidR="00F40ECF" w:rsidRDefault="00087EC4" w:rsidP="00087EC4">
      <w:pPr>
        <w:autoSpaceDE w:val="0"/>
        <w:autoSpaceDN w:val="0"/>
        <w:adjustRightInd w:val="0"/>
        <w:spacing w:before="105" w:after="105"/>
        <w:jc w:val="both"/>
        <w:rPr>
          <w:rFonts w:ascii="Arial" w:eastAsiaTheme="minorHAnsi" w:hAnsi="Arial" w:cs="Arial"/>
          <w:color w:val="292121"/>
          <w:sz w:val="20"/>
          <w:szCs w:val="20"/>
          <w:lang w:val="x-none"/>
        </w:rPr>
      </w:pPr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•</w:t>
      </w:r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ab/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asistență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socială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;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pacienții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cu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probleme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sociale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și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medicale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care pot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interfera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cu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aderența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la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tratament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(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probleme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de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sănătate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grave la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unul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sau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mai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mulți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membri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ai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familiei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dependență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de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alcool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,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etc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)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vor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beneficia de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informare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și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consiliere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în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vederea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rezolvării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problemelor</w:t>
      </w:r>
      <w:proofErr w:type="spellEnd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 xml:space="preserve"> </w:t>
      </w:r>
      <w:proofErr w:type="spellStart"/>
      <w:r w:rsidRPr="00087EC4">
        <w:rPr>
          <w:rFonts w:ascii="Arial" w:eastAsiaTheme="minorHAnsi" w:hAnsi="Arial" w:cs="Arial"/>
          <w:bCs/>
          <w:color w:val="292121"/>
          <w:sz w:val="20"/>
          <w:szCs w:val="20"/>
          <w:lang w:val="x-none"/>
        </w:rPr>
        <w:t>sociale</w:t>
      </w:r>
      <w:proofErr w:type="spellEnd"/>
      <w:r w:rsidRPr="00087EC4">
        <w:rPr>
          <w:rFonts w:ascii="Arial" w:eastAsiaTheme="minorHAnsi" w:hAnsi="Arial" w:cs="Arial"/>
          <w:b/>
          <w:bCs/>
          <w:color w:val="292121"/>
          <w:sz w:val="20"/>
          <w:szCs w:val="20"/>
          <w:lang w:val="x-none"/>
        </w:rPr>
        <w:t>.</w:t>
      </w:r>
    </w:p>
    <w:p w14:paraId="1B0A4597" w14:textId="77777777" w:rsidR="00F40ECF" w:rsidRDefault="00F40ECF" w:rsidP="00F40ECF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x-none"/>
        </w:rPr>
      </w:pPr>
    </w:p>
    <w:p w14:paraId="5D85F4E9" w14:textId="3F2F103E" w:rsidR="007E1981" w:rsidRPr="00F40ECF" w:rsidRDefault="007E1981" w:rsidP="00F40ECF"/>
    <w:sectPr w:rsidR="007E1981" w:rsidRPr="00F40ECF" w:rsidSect="007408EF">
      <w:headerReference w:type="default" r:id="rId10"/>
      <w:footerReference w:type="default" r:id="rId11"/>
      <w:pgSz w:w="11906" w:h="16838"/>
      <w:pgMar w:top="1418" w:right="1418" w:bottom="1418" w:left="1418" w:header="72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8053F" w14:textId="77777777" w:rsidR="00F206E6" w:rsidRDefault="00F206E6" w:rsidP="005F1B76">
      <w:r>
        <w:separator/>
      </w:r>
    </w:p>
  </w:endnote>
  <w:endnote w:type="continuationSeparator" w:id="0">
    <w:p w14:paraId="4351899C" w14:textId="77777777" w:rsidR="00F206E6" w:rsidRDefault="00F206E6" w:rsidP="005F1B76">
      <w:r>
        <w:continuationSeparator/>
      </w:r>
    </w:p>
  </w:endnote>
  <w:endnote w:type="continuationNotice" w:id="1">
    <w:p w14:paraId="1D28C997" w14:textId="77777777" w:rsidR="00F206E6" w:rsidRDefault="00F206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ECC83" w14:textId="77777777" w:rsidR="00064EC2" w:rsidRDefault="00064EC2" w:rsidP="00CA1EF8">
    <w:pPr>
      <w:pStyle w:val="Subsol"/>
      <w:ind w:left="-993" w:right="-995"/>
      <w:jc w:val="center"/>
      <w:rPr>
        <w:rStyle w:val="Numrdepagin"/>
      </w:rPr>
    </w:pPr>
  </w:p>
  <w:p w14:paraId="4C5DD293" w14:textId="091AEE37" w:rsidR="00064EC2" w:rsidRDefault="00064EC2" w:rsidP="005A5693">
    <w:pPr>
      <w:pStyle w:val="Subsol"/>
      <w:ind w:left="-993" w:right="-995"/>
      <w:jc w:val="center"/>
      <w:rPr>
        <w:rStyle w:val="Numrdepagin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2591B804" w:rsidR="00064EC2" w:rsidRDefault="00064EC2" w:rsidP="007E1981">
    <w:pPr>
      <w:pStyle w:val="Subsol"/>
      <w:ind w:left="-709"/>
      <w:jc w:val="right"/>
    </w:pPr>
    <w:r>
      <w:rPr>
        <w:rStyle w:val="Numrdepagin"/>
      </w:rPr>
      <w:fldChar w:fldCharType="begin"/>
    </w:r>
    <w:r>
      <w:rPr>
        <w:rStyle w:val="Numrdepagin"/>
      </w:rPr>
      <w:instrText xml:space="preserve"> PAGE </w:instrText>
    </w:r>
    <w:r>
      <w:rPr>
        <w:rStyle w:val="Numrdepagin"/>
      </w:rPr>
      <w:fldChar w:fldCharType="separate"/>
    </w:r>
    <w:r>
      <w:rPr>
        <w:rStyle w:val="Numrdepagin"/>
        <w:noProof/>
      </w:rPr>
      <w:t>1</w:t>
    </w:r>
    <w:r>
      <w:rPr>
        <w:rStyle w:val="Numrdepagi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25729" w14:textId="77777777" w:rsidR="00F206E6" w:rsidRDefault="00F206E6" w:rsidP="005F1B76">
      <w:r>
        <w:separator/>
      </w:r>
    </w:p>
  </w:footnote>
  <w:footnote w:type="continuationSeparator" w:id="0">
    <w:p w14:paraId="033FED19" w14:textId="77777777" w:rsidR="00F206E6" w:rsidRDefault="00F206E6" w:rsidP="005F1B76">
      <w:r>
        <w:continuationSeparator/>
      </w:r>
    </w:p>
  </w:footnote>
  <w:footnote w:type="continuationNotice" w:id="1">
    <w:p w14:paraId="7165D350" w14:textId="77777777" w:rsidR="00F206E6" w:rsidRDefault="00F206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8C667" w14:textId="40BB6C60" w:rsidR="00064EC2" w:rsidRPr="00452343" w:rsidRDefault="00064EC2" w:rsidP="00452343">
    <w:pPr>
      <w:pStyle w:val="Antet"/>
    </w:pPr>
    <w:r>
      <w:rPr>
        <w:noProof/>
      </w:rPr>
      <w:drawing>
        <wp:inline distT="0" distB="0" distL="0" distR="0" wp14:anchorId="58C3B363" wp14:editId="2F509045">
          <wp:extent cx="5756910" cy="877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9959D8"/>
    <w:multiLevelType w:val="hybridMultilevel"/>
    <w:tmpl w:val="EB6E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66AC9"/>
    <w:multiLevelType w:val="hybridMultilevel"/>
    <w:tmpl w:val="F586C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D023B"/>
    <w:multiLevelType w:val="hybridMultilevel"/>
    <w:tmpl w:val="659ED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C486F"/>
    <w:multiLevelType w:val="hybridMultilevel"/>
    <w:tmpl w:val="32F8B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A3960"/>
    <w:multiLevelType w:val="hybridMultilevel"/>
    <w:tmpl w:val="A6A6D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F50A1"/>
    <w:multiLevelType w:val="hybridMultilevel"/>
    <w:tmpl w:val="7E46CC5E"/>
    <w:lvl w:ilvl="0" w:tplc="A1AA75A4">
      <w:start w:val="2"/>
      <w:numFmt w:val="bullet"/>
      <w:lvlText w:val="-"/>
      <w:lvlJc w:val="left"/>
      <w:pPr>
        <w:ind w:left="40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2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A61B80"/>
    <w:multiLevelType w:val="hybridMultilevel"/>
    <w:tmpl w:val="F418CF6A"/>
    <w:lvl w:ilvl="0" w:tplc="F4DC4C84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208B7"/>
    <w:multiLevelType w:val="hybridMultilevel"/>
    <w:tmpl w:val="88D4BD66"/>
    <w:lvl w:ilvl="0" w:tplc="F08604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D3E012A"/>
    <w:multiLevelType w:val="hybridMultilevel"/>
    <w:tmpl w:val="9C8A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840C0B"/>
    <w:multiLevelType w:val="hybridMultilevel"/>
    <w:tmpl w:val="45C60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760A03"/>
    <w:multiLevelType w:val="hybridMultilevel"/>
    <w:tmpl w:val="7332A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15"/>
  </w:num>
  <w:num w:numId="6">
    <w:abstractNumId w:val="12"/>
  </w:num>
  <w:num w:numId="7">
    <w:abstractNumId w:val="18"/>
  </w:num>
  <w:num w:numId="8">
    <w:abstractNumId w:val="16"/>
  </w:num>
  <w:num w:numId="9">
    <w:abstractNumId w:val="3"/>
  </w:num>
  <w:num w:numId="10">
    <w:abstractNumId w:val="0"/>
  </w:num>
  <w:num w:numId="11">
    <w:abstractNumId w:val="8"/>
  </w:num>
  <w:num w:numId="12">
    <w:abstractNumId w:val="20"/>
  </w:num>
  <w:num w:numId="13">
    <w:abstractNumId w:val="9"/>
  </w:num>
  <w:num w:numId="14">
    <w:abstractNumId w:val="1"/>
  </w:num>
  <w:num w:numId="15">
    <w:abstractNumId w:val="5"/>
  </w:num>
  <w:num w:numId="16">
    <w:abstractNumId w:val="17"/>
  </w:num>
  <w:num w:numId="17">
    <w:abstractNumId w:val="13"/>
  </w:num>
  <w:num w:numId="18">
    <w:abstractNumId w:val="10"/>
  </w:num>
  <w:num w:numId="19">
    <w:abstractNumId w:val="14"/>
  </w:num>
  <w:num w:numId="20">
    <w:abstractNumId w:val="1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8B6"/>
    <w:rsid w:val="00021780"/>
    <w:rsid w:val="00046C50"/>
    <w:rsid w:val="00060121"/>
    <w:rsid w:val="00064EC2"/>
    <w:rsid w:val="00084907"/>
    <w:rsid w:val="000876A2"/>
    <w:rsid w:val="00087EC4"/>
    <w:rsid w:val="000B4D90"/>
    <w:rsid w:val="000B62E8"/>
    <w:rsid w:val="000D11C2"/>
    <w:rsid w:val="000E74DF"/>
    <w:rsid w:val="00106B8B"/>
    <w:rsid w:val="00120EE8"/>
    <w:rsid w:val="00124B5D"/>
    <w:rsid w:val="0012563E"/>
    <w:rsid w:val="00164EE1"/>
    <w:rsid w:val="00192D09"/>
    <w:rsid w:val="001B2FAD"/>
    <w:rsid w:val="001C64AA"/>
    <w:rsid w:val="001D40DF"/>
    <w:rsid w:val="001E71EA"/>
    <w:rsid w:val="001F70EC"/>
    <w:rsid w:val="00206283"/>
    <w:rsid w:val="00245AD4"/>
    <w:rsid w:val="002505B3"/>
    <w:rsid w:val="002A7F59"/>
    <w:rsid w:val="002B749C"/>
    <w:rsid w:val="002F0AAE"/>
    <w:rsid w:val="00300FDC"/>
    <w:rsid w:val="00302095"/>
    <w:rsid w:val="00335992"/>
    <w:rsid w:val="0038191F"/>
    <w:rsid w:val="00390CF0"/>
    <w:rsid w:val="003A1DB3"/>
    <w:rsid w:val="003D793F"/>
    <w:rsid w:val="00400BFA"/>
    <w:rsid w:val="00405FA4"/>
    <w:rsid w:val="0041400E"/>
    <w:rsid w:val="00415B4B"/>
    <w:rsid w:val="0045168D"/>
    <w:rsid w:val="00452343"/>
    <w:rsid w:val="004A3AA2"/>
    <w:rsid w:val="004A7997"/>
    <w:rsid w:val="004D18E1"/>
    <w:rsid w:val="004F069A"/>
    <w:rsid w:val="00511CB8"/>
    <w:rsid w:val="005264D3"/>
    <w:rsid w:val="0056720A"/>
    <w:rsid w:val="00583519"/>
    <w:rsid w:val="005A5693"/>
    <w:rsid w:val="005B2EE6"/>
    <w:rsid w:val="005C5613"/>
    <w:rsid w:val="005D6A4E"/>
    <w:rsid w:val="005E2188"/>
    <w:rsid w:val="005F1B76"/>
    <w:rsid w:val="005F30DA"/>
    <w:rsid w:val="00603CD1"/>
    <w:rsid w:val="00626155"/>
    <w:rsid w:val="00646953"/>
    <w:rsid w:val="00660758"/>
    <w:rsid w:val="0066143B"/>
    <w:rsid w:val="00696E75"/>
    <w:rsid w:val="006A168B"/>
    <w:rsid w:val="006B0BE8"/>
    <w:rsid w:val="006B3024"/>
    <w:rsid w:val="006F116B"/>
    <w:rsid w:val="00700794"/>
    <w:rsid w:val="007025D4"/>
    <w:rsid w:val="007152E7"/>
    <w:rsid w:val="007204D5"/>
    <w:rsid w:val="0072319A"/>
    <w:rsid w:val="007408EF"/>
    <w:rsid w:val="007424E1"/>
    <w:rsid w:val="00772F64"/>
    <w:rsid w:val="007B3ED5"/>
    <w:rsid w:val="007B52A5"/>
    <w:rsid w:val="007C17F8"/>
    <w:rsid w:val="007C51F2"/>
    <w:rsid w:val="007E0431"/>
    <w:rsid w:val="007E1981"/>
    <w:rsid w:val="007F764E"/>
    <w:rsid w:val="008228B6"/>
    <w:rsid w:val="008329C7"/>
    <w:rsid w:val="00880742"/>
    <w:rsid w:val="008F021D"/>
    <w:rsid w:val="009135CC"/>
    <w:rsid w:val="00920614"/>
    <w:rsid w:val="00947508"/>
    <w:rsid w:val="009635A2"/>
    <w:rsid w:val="009727AA"/>
    <w:rsid w:val="009C691F"/>
    <w:rsid w:val="009D2239"/>
    <w:rsid w:val="009F2E9C"/>
    <w:rsid w:val="00A46FE2"/>
    <w:rsid w:val="00A47077"/>
    <w:rsid w:val="00A86048"/>
    <w:rsid w:val="00AB520B"/>
    <w:rsid w:val="00AC60E6"/>
    <w:rsid w:val="00AE1106"/>
    <w:rsid w:val="00B119C5"/>
    <w:rsid w:val="00B11FEB"/>
    <w:rsid w:val="00B20559"/>
    <w:rsid w:val="00B97D11"/>
    <w:rsid w:val="00BD2F58"/>
    <w:rsid w:val="00BF558F"/>
    <w:rsid w:val="00C01E4A"/>
    <w:rsid w:val="00C26F29"/>
    <w:rsid w:val="00C679B5"/>
    <w:rsid w:val="00C7680A"/>
    <w:rsid w:val="00CA1EF8"/>
    <w:rsid w:val="00CC1702"/>
    <w:rsid w:val="00CC1FBA"/>
    <w:rsid w:val="00CD7A07"/>
    <w:rsid w:val="00D03AD0"/>
    <w:rsid w:val="00D23321"/>
    <w:rsid w:val="00D30A7F"/>
    <w:rsid w:val="00D42E75"/>
    <w:rsid w:val="00D430CC"/>
    <w:rsid w:val="00D84D79"/>
    <w:rsid w:val="00DB0016"/>
    <w:rsid w:val="00E17D95"/>
    <w:rsid w:val="00E32325"/>
    <w:rsid w:val="00E769A4"/>
    <w:rsid w:val="00E86196"/>
    <w:rsid w:val="00EA5578"/>
    <w:rsid w:val="00EB5079"/>
    <w:rsid w:val="00EB523B"/>
    <w:rsid w:val="00EE7288"/>
    <w:rsid w:val="00F15488"/>
    <w:rsid w:val="00F206E6"/>
    <w:rsid w:val="00F40ECF"/>
    <w:rsid w:val="00F46A77"/>
    <w:rsid w:val="00F651F4"/>
    <w:rsid w:val="00F87F6E"/>
    <w:rsid w:val="00F9195C"/>
    <w:rsid w:val="00F931BD"/>
    <w:rsid w:val="00FA513F"/>
    <w:rsid w:val="00FA6258"/>
    <w:rsid w:val="00FA714E"/>
    <w:rsid w:val="00FB606A"/>
    <w:rsid w:val="00FD0AC5"/>
    <w:rsid w:val="00FE22EB"/>
    <w:rsid w:val="00F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621EF37"/>
  <w15:docId w15:val="{8EF0CBDD-B579-4FDF-8F6A-374CF986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ntetCaracter">
    <w:name w:val="Antet Caracter"/>
    <w:basedOn w:val="Fontdeparagrafimplicit"/>
    <w:link w:val="Antet"/>
    <w:uiPriority w:val="99"/>
    <w:rsid w:val="005F1B76"/>
  </w:style>
  <w:style w:type="paragraph" w:styleId="Subsol">
    <w:name w:val="footer"/>
    <w:basedOn w:val="Normal"/>
    <w:link w:val="SubsolCaracte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ubsolCaracter">
    <w:name w:val="Subsol Caracter"/>
    <w:basedOn w:val="Fontdeparagrafimplicit"/>
    <w:link w:val="Subsol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rspaiere">
    <w:name w:val="No Spacing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f">
    <w:name w:val="List Paragraph"/>
    <w:basedOn w:val="Normal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Fontdeparagrafimplicit"/>
    <w:rsid w:val="00B119C5"/>
  </w:style>
  <w:style w:type="character" w:customStyle="1" w:styleId="refauthors">
    <w:name w:val="refauthors"/>
    <w:basedOn w:val="Fontdeparagrafimplicit"/>
    <w:rsid w:val="00B119C5"/>
  </w:style>
  <w:style w:type="character" w:customStyle="1" w:styleId="reftitle">
    <w:name w:val="reftitle"/>
    <w:basedOn w:val="Fontdeparagrafimplicit"/>
    <w:rsid w:val="00B119C5"/>
  </w:style>
  <w:style w:type="character" w:customStyle="1" w:styleId="refseriestitle">
    <w:name w:val="refseriestitle"/>
    <w:basedOn w:val="Fontdeparagrafimplicit"/>
    <w:rsid w:val="00B119C5"/>
  </w:style>
  <w:style w:type="character" w:customStyle="1" w:styleId="refseriesdate">
    <w:name w:val="refseriesdate"/>
    <w:basedOn w:val="Fontdeparagrafimplicit"/>
    <w:rsid w:val="00B119C5"/>
  </w:style>
  <w:style w:type="character" w:customStyle="1" w:styleId="refseriesvolume">
    <w:name w:val="refseriesvolume"/>
    <w:basedOn w:val="Fontdeparagrafimplicit"/>
    <w:rsid w:val="00B119C5"/>
  </w:style>
  <w:style w:type="character" w:customStyle="1" w:styleId="refpages">
    <w:name w:val="refpages"/>
    <w:basedOn w:val="Fontdeparagrafimplicit"/>
    <w:rsid w:val="00B119C5"/>
  </w:style>
  <w:style w:type="character" w:styleId="Hyperlink">
    <w:name w:val="Hyperlink"/>
    <w:basedOn w:val="Fontdeparagrafimplicit"/>
    <w:uiPriority w:val="99"/>
    <w:unhideWhenUsed/>
    <w:rsid w:val="00B119C5"/>
    <w:rPr>
      <w:color w:val="0000FF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Fontdeparagrafimplici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Fontdeparagrafimplicit"/>
    <w:rsid w:val="004A3AA2"/>
  </w:style>
  <w:style w:type="character" w:customStyle="1" w:styleId="nlmfpage">
    <w:name w:val="nlm_fpage"/>
    <w:basedOn w:val="Fontdeparagrafimplicit"/>
    <w:rsid w:val="004A3AA2"/>
  </w:style>
  <w:style w:type="character" w:customStyle="1" w:styleId="nlmlpage">
    <w:name w:val="nlm_lpage"/>
    <w:basedOn w:val="Fontdeparagrafimplicit"/>
    <w:rsid w:val="004A3AA2"/>
  </w:style>
  <w:style w:type="character" w:customStyle="1" w:styleId="al-author-name">
    <w:name w:val="al-author-name"/>
    <w:rsid w:val="004A3AA2"/>
  </w:style>
  <w:style w:type="paragraph" w:styleId="TextnBalon">
    <w:name w:val="Balloon Text"/>
    <w:basedOn w:val="Normal"/>
    <w:link w:val="TextnBalonCaracte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Numrdepagin">
    <w:name w:val="page number"/>
    <w:basedOn w:val="Fontdeparagrafimplicit"/>
    <w:uiPriority w:val="99"/>
    <w:semiHidden/>
    <w:unhideWhenUsed/>
    <w:rsid w:val="0038191F"/>
  </w:style>
  <w:style w:type="paragraph" w:styleId="Corptext">
    <w:name w:val="Body Text"/>
    <w:aliases w:val="Body Text Char Char"/>
    <w:basedOn w:val="Normal"/>
    <w:link w:val="CorptextCaracter"/>
    <w:rsid w:val="0066143B"/>
    <w:pPr>
      <w:jc w:val="both"/>
    </w:pPr>
    <w:rPr>
      <w:rFonts w:eastAsia="Calibri"/>
      <w:lang w:val="x-none" w:eastAsia="x-none"/>
    </w:rPr>
  </w:style>
  <w:style w:type="character" w:customStyle="1" w:styleId="CorptextCaracter">
    <w:name w:val="Corp text Caracter"/>
    <w:aliases w:val="Body Text Char Char Caracter"/>
    <w:basedOn w:val="Fontdeparagrafimplicit"/>
    <w:link w:val="Corptext"/>
    <w:rsid w:val="0066143B"/>
    <w:rPr>
      <w:rFonts w:ascii="Times New Roman" w:eastAsia="Calibri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FFF8401DB4104D9903E77102F1EC17" ma:contentTypeVersion="6" ma:contentTypeDescription="Create a new document." ma:contentTypeScope="" ma:versionID="317fc88443dcb3b0825ec8f88d41c854">
  <xsd:schema xmlns:xsd="http://www.w3.org/2001/XMLSchema" xmlns:xs="http://www.w3.org/2001/XMLSchema" xmlns:p="http://schemas.microsoft.com/office/2006/metadata/properties" xmlns:ns2="7db3e78b-321d-4072-b745-56b283f4e2a8" targetNamespace="http://schemas.microsoft.com/office/2006/metadata/properties" ma:root="true" ma:fieldsID="6d3238f682af78b5f98b7253862c8852" ns2:_="">
    <xsd:import namespace="7db3e78b-321d-4072-b745-56b283f4e2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3e78b-321d-4072-b745-56b283f4e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98E748-51E9-4529-86B5-13003C58BA7A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7db3e78b-321d-4072-b745-56b283f4e2a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EB646D7-ED20-4D3D-BE8C-3953E54A6289}"/>
</file>

<file path=customXml/itemProps3.xml><?xml version="1.0" encoding="utf-8"?>
<ds:datastoreItem xmlns:ds="http://schemas.openxmlformats.org/officeDocument/2006/customXml" ds:itemID="{1CC24490-BF37-421A-942F-1359A24800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914</Words>
  <Characters>5210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Geanina Surdu</cp:lastModifiedBy>
  <cp:revision>57</cp:revision>
  <cp:lastPrinted>2018-11-28T11:54:00Z</cp:lastPrinted>
  <dcterms:created xsi:type="dcterms:W3CDTF">2018-11-28T13:59:00Z</dcterms:created>
  <dcterms:modified xsi:type="dcterms:W3CDTF">2019-03-06T13:24:00Z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0x010100FCFFF8401DB4104D9903E77102F1EC17</vt:lpwstr>
  </property>
  <property fmtid="{D5CDD505-2E9C-101B-9397-08002B2CF9AE}" pid="3" name="AuthorIds_UIVersion_4096">
    <vt:lpwstr>16</vt:lpwstr>
  </property>
  <property fmtid="{D5CDD505-2E9C-101B-9397-08002B2CF9AE}" pid="4" name="AuthorIds_UIVersion_5120">
    <vt:lpwstr>15</vt:lpwstr>
  </property>
  <property fmtid="{D5CDD505-2E9C-101B-9397-08002B2CF9AE}" pid="5" name="AuthorIds_UIVersion_5632">
    <vt:lpwstr>16</vt:lpwstr>
  </property>
  <property fmtid="{D5CDD505-2E9C-101B-9397-08002B2CF9AE}" pid="6" name="AuthorIds_UIVersion_6144">
    <vt:lpwstr>15</vt:lpwstr>
  </property>
</Properties>
</file>